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6E2" w:rsidRPr="00E356E2" w:rsidRDefault="00E356E2" w:rsidP="007D1CCD"/>
    <w:p w:rsidR="00E356E2" w:rsidRPr="00E356E2" w:rsidRDefault="00E356E2" w:rsidP="007D1CCD"/>
    <w:p w:rsidR="00E356E2" w:rsidRPr="00E356E2" w:rsidRDefault="00F82386" w:rsidP="007D1CCD">
      <w:pPr>
        <w:jc w:val="center"/>
      </w:pPr>
      <w:r>
        <w:rPr>
          <w:noProof/>
          <w:lang w:eastAsia="en-GB"/>
        </w:rPr>
        <w:drawing>
          <wp:inline distT="0" distB="0" distL="0" distR="0">
            <wp:extent cx="1323975" cy="1323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HC logo with 30 years celebration stamp.gif"/>
                    <pic:cNvPicPr/>
                  </pic:nvPicPr>
                  <pic:blipFill>
                    <a:blip r:embed="rId8">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inline>
        </w:drawing>
      </w:r>
    </w:p>
    <w:p w:rsidR="00E356E2" w:rsidRPr="00E356E2" w:rsidRDefault="00E356E2" w:rsidP="007D1CCD"/>
    <w:p w:rsidR="008F288B" w:rsidRDefault="008F288B" w:rsidP="007D1CCD">
      <w:bookmarkStart w:id="0" w:name="_GoBack"/>
      <w:bookmarkEnd w:id="0"/>
    </w:p>
    <w:p w:rsidR="00E356E2" w:rsidRPr="007D1CCD" w:rsidRDefault="006F3799" w:rsidP="007D1CCD">
      <w:pPr>
        <w:jc w:val="center"/>
        <w:rPr>
          <w:b/>
        </w:rPr>
      </w:pPr>
      <w:r w:rsidRPr="007D1CCD">
        <w:rPr>
          <w:b/>
        </w:rPr>
        <w:t>WHO Belfast Healthy City Awards</w:t>
      </w:r>
      <w:r w:rsidR="00E356E2" w:rsidRPr="007D1CCD">
        <w:rPr>
          <w:b/>
        </w:rPr>
        <w:t xml:space="preserve"> </w:t>
      </w:r>
      <w:r w:rsidR="007B7F58">
        <w:rPr>
          <w:b/>
        </w:rPr>
        <w:t>2018</w:t>
      </w:r>
    </w:p>
    <w:p w:rsidR="00E356E2" w:rsidRPr="007D1CCD" w:rsidRDefault="00E356E2" w:rsidP="007D1CCD">
      <w:pPr>
        <w:jc w:val="center"/>
        <w:rPr>
          <w:b/>
          <w:sz w:val="10"/>
        </w:rPr>
      </w:pPr>
    </w:p>
    <w:p w:rsidR="00E356E2" w:rsidRPr="007D1CCD" w:rsidRDefault="00E356E2" w:rsidP="007D1CCD">
      <w:pPr>
        <w:jc w:val="center"/>
        <w:rPr>
          <w:b/>
        </w:rPr>
      </w:pPr>
      <w:r w:rsidRPr="007D1CCD">
        <w:rPr>
          <w:b/>
        </w:rPr>
        <w:t>Terms and Conditions</w:t>
      </w:r>
    </w:p>
    <w:p w:rsidR="008F288B" w:rsidRPr="00E356E2" w:rsidRDefault="008F288B" w:rsidP="007D1CCD">
      <w:pPr>
        <w:rPr>
          <w:i/>
        </w:rPr>
      </w:pPr>
    </w:p>
    <w:p w:rsidR="00E356E2" w:rsidRPr="008F288B" w:rsidRDefault="00E356E2" w:rsidP="007D1CCD">
      <w:pPr>
        <w:rPr>
          <w:sz w:val="10"/>
        </w:rPr>
      </w:pPr>
    </w:p>
    <w:p w:rsidR="00E356E2" w:rsidRPr="00E356E2" w:rsidRDefault="007D0842" w:rsidP="007D1CCD">
      <w:pPr>
        <w:numPr>
          <w:ilvl w:val="0"/>
          <w:numId w:val="6"/>
        </w:numPr>
      </w:pPr>
      <w:r>
        <w:t>Organi</w:t>
      </w:r>
      <w:r w:rsidR="009F37EB">
        <w:t>s</w:t>
      </w:r>
      <w:r w:rsidR="00E356E2" w:rsidRPr="00E356E2">
        <w:t xml:space="preserve">ations should not submit the same application in multiple categories. While it is recognised that there may be some overlap in activities, </w:t>
      </w:r>
      <w:r>
        <w:t>organi</w:t>
      </w:r>
      <w:r w:rsidR="009F37EB">
        <w:t>s</w:t>
      </w:r>
      <w:r>
        <w:t>ations</w:t>
      </w:r>
      <w:r w:rsidR="00E356E2" w:rsidRPr="00E356E2">
        <w:t xml:space="preserve"> are asked to choose one category under which they would like their entry to be </w:t>
      </w:r>
      <w:r w:rsidRPr="00E356E2">
        <w:t xml:space="preserve">considered. </w:t>
      </w:r>
      <w:r w:rsidR="00E356E2" w:rsidRPr="00E356E2">
        <w:t>The judging panel also reserves the right to move applications between categories if they feel it appropriate.</w:t>
      </w:r>
    </w:p>
    <w:p w:rsidR="00E356E2" w:rsidRPr="00E356E2" w:rsidRDefault="00E356E2" w:rsidP="007D1CCD"/>
    <w:p w:rsidR="00E356E2" w:rsidRPr="00E356E2" w:rsidRDefault="007D0842" w:rsidP="007D1CCD">
      <w:pPr>
        <w:numPr>
          <w:ilvl w:val="0"/>
          <w:numId w:val="6"/>
        </w:numPr>
      </w:pPr>
      <w:r>
        <w:t>Organi</w:t>
      </w:r>
      <w:r w:rsidR="009F37EB">
        <w:t>s</w:t>
      </w:r>
      <w:r>
        <w:t>ations</w:t>
      </w:r>
      <w:r w:rsidR="00E356E2" w:rsidRPr="00E356E2">
        <w:t xml:space="preserve"> may submit more than one project for consideration but should be able</w:t>
      </w:r>
      <w:r w:rsidR="00E356E2">
        <w:t xml:space="preserve"> </w:t>
      </w:r>
      <w:r w:rsidR="00E356E2" w:rsidRPr="00E356E2">
        <w:t>to clearly demonstrate it is a separate initiative or activity</w:t>
      </w:r>
      <w:r w:rsidR="006B6653">
        <w:t>.</w:t>
      </w:r>
    </w:p>
    <w:p w:rsidR="00E356E2" w:rsidRPr="00E356E2" w:rsidRDefault="00E356E2" w:rsidP="007D1CCD"/>
    <w:p w:rsidR="00E356E2" w:rsidRPr="00E356E2" w:rsidRDefault="00E356E2" w:rsidP="007D1CCD">
      <w:pPr>
        <w:numPr>
          <w:ilvl w:val="0"/>
          <w:numId w:val="6"/>
        </w:numPr>
      </w:pPr>
      <w:r w:rsidRPr="00E356E2">
        <w:t xml:space="preserve">The awards are restricted to </w:t>
      </w:r>
      <w:r w:rsidR="007D0842">
        <w:t>organi</w:t>
      </w:r>
      <w:r w:rsidR="009F37EB">
        <w:t>s</w:t>
      </w:r>
      <w:r w:rsidR="007D0842">
        <w:t>ations</w:t>
      </w:r>
      <w:r w:rsidRPr="00E356E2">
        <w:t xml:space="preserve"> operating within Belfast. Regional </w:t>
      </w:r>
      <w:r w:rsidR="007D0842">
        <w:t>organi</w:t>
      </w:r>
      <w:r w:rsidR="009F37EB">
        <w:t>s</w:t>
      </w:r>
      <w:r w:rsidR="007D0842">
        <w:t>ations</w:t>
      </w:r>
      <w:r w:rsidRPr="00E356E2">
        <w:t xml:space="preserve"> are welcome to apply where they can demonstrate that activities directly benefited the people of Greater Belfast. A clear, practical example should be outlined on the submitted application form.</w:t>
      </w:r>
    </w:p>
    <w:p w:rsidR="00E356E2" w:rsidRPr="008F288B" w:rsidRDefault="00E356E2" w:rsidP="007D1CCD">
      <w:pPr>
        <w:rPr>
          <w:sz w:val="10"/>
        </w:rPr>
      </w:pPr>
    </w:p>
    <w:p w:rsidR="00E356E2" w:rsidRDefault="00E356E2" w:rsidP="007D1CCD">
      <w:pPr>
        <w:numPr>
          <w:ilvl w:val="0"/>
          <w:numId w:val="6"/>
        </w:numPr>
      </w:pPr>
      <w:r w:rsidRPr="00E356E2">
        <w:t>Nominated programmes or initiatives should be currently active, or completed no more than 5 years ago.</w:t>
      </w:r>
    </w:p>
    <w:p w:rsidR="008F288B" w:rsidRPr="008F288B" w:rsidRDefault="008F288B" w:rsidP="007D1CCD">
      <w:pPr>
        <w:rPr>
          <w:sz w:val="8"/>
        </w:rPr>
      </w:pPr>
    </w:p>
    <w:p w:rsidR="00E356E2" w:rsidRPr="00E356E2" w:rsidRDefault="00E356E2" w:rsidP="009F37EB">
      <w:pPr>
        <w:numPr>
          <w:ilvl w:val="0"/>
          <w:numId w:val="6"/>
        </w:numPr>
      </w:pPr>
      <w:r w:rsidRPr="00E356E2">
        <w:t xml:space="preserve">Entries should be made by completing </w:t>
      </w:r>
      <w:r w:rsidRPr="00E356E2">
        <w:rPr>
          <w:u w:val="single"/>
        </w:rPr>
        <w:t>all sections</w:t>
      </w:r>
      <w:r w:rsidRPr="00E356E2">
        <w:t xml:space="preserve"> of the </w:t>
      </w:r>
      <w:r w:rsidR="009F37EB">
        <w:t xml:space="preserve">online </w:t>
      </w:r>
      <w:r w:rsidRPr="00E356E2">
        <w:t>application form available at</w:t>
      </w:r>
      <w:r w:rsidR="009F37EB">
        <w:t xml:space="preserve"> </w:t>
      </w:r>
      <w:r w:rsidR="009F37EB" w:rsidRPr="009F37EB">
        <w:t>https://awards.belfasthealthycities.com/</w:t>
      </w:r>
      <w:r w:rsidRPr="00E356E2">
        <w:t xml:space="preserve"> </w:t>
      </w:r>
      <w:r w:rsidR="009F37EB">
        <w:t>C</w:t>
      </w:r>
      <w:r w:rsidR="009C7C11">
        <w:t>l</w:t>
      </w:r>
      <w:r w:rsidR="009F37EB">
        <w:t>osing date for application is</w:t>
      </w:r>
      <w:r w:rsidR="007D1CCD">
        <w:t xml:space="preserve"> </w:t>
      </w:r>
      <w:r w:rsidR="007D1CCD" w:rsidRPr="007D1CCD">
        <w:t>12 noon,</w:t>
      </w:r>
      <w:r w:rsidRPr="007D1CCD">
        <w:t xml:space="preserve"> </w:t>
      </w:r>
      <w:r w:rsidR="009F37EB">
        <w:t>Wednesday 31</w:t>
      </w:r>
      <w:r w:rsidR="007B7F58">
        <w:t xml:space="preserve"> </w:t>
      </w:r>
      <w:r w:rsidR="007D0842">
        <w:t>October 201</w:t>
      </w:r>
      <w:r w:rsidR="007B7F58">
        <w:t>8</w:t>
      </w:r>
      <w:r w:rsidR="007D0842">
        <w:t>.</w:t>
      </w:r>
    </w:p>
    <w:p w:rsidR="00E356E2" w:rsidRPr="008F288B" w:rsidRDefault="00E356E2" w:rsidP="007D1CCD">
      <w:pPr>
        <w:rPr>
          <w:sz w:val="8"/>
        </w:rPr>
      </w:pPr>
    </w:p>
    <w:p w:rsidR="00E356E2" w:rsidRPr="00E356E2" w:rsidRDefault="00E356E2" w:rsidP="007D1CCD">
      <w:pPr>
        <w:numPr>
          <w:ilvl w:val="0"/>
          <w:numId w:val="6"/>
        </w:numPr>
      </w:pPr>
      <w:r w:rsidRPr="00E356E2">
        <w:t>Applicants may also submit up to three photographs that provide visual evidence to support applications. Images should be JPG, GIF, PNG or TIF and are limited to 2MB each. The images will be used to assist the judging process and will be featured at the awards ceremony. If an organisation feels it is inappropriate to share images, their application will not be disadvantaged. A link to the organi</w:t>
      </w:r>
      <w:r w:rsidR="00564A57">
        <w:t>s</w:t>
      </w:r>
      <w:r w:rsidRPr="00E356E2">
        <w:t xml:space="preserve">ation’s website should also be included, where available. </w:t>
      </w:r>
    </w:p>
    <w:p w:rsidR="00E356E2" w:rsidRPr="008F288B" w:rsidRDefault="00E356E2" w:rsidP="007D1CCD">
      <w:pPr>
        <w:rPr>
          <w:sz w:val="10"/>
        </w:rPr>
      </w:pPr>
    </w:p>
    <w:p w:rsidR="00E356E2" w:rsidRPr="00E356E2" w:rsidRDefault="00E356E2" w:rsidP="007D1CCD">
      <w:pPr>
        <w:numPr>
          <w:ilvl w:val="0"/>
          <w:numId w:val="6"/>
        </w:numPr>
      </w:pPr>
      <w:r w:rsidRPr="00E356E2">
        <w:t>Please do not include additional information or web</w:t>
      </w:r>
      <w:r w:rsidR="008F288B">
        <w:t xml:space="preserve"> </w:t>
      </w:r>
      <w:r w:rsidRPr="00E356E2">
        <w:t xml:space="preserve">links to other sources. Only the information submitted on the application form will be considered. </w:t>
      </w:r>
    </w:p>
    <w:p w:rsidR="00E356E2" w:rsidRPr="008F288B" w:rsidRDefault="00E356E2" w:rsidP="007D1CCD">
      <w:pPr>
        <w:rPr>
          <w:sz w:val="10"/>
        </w:rPr>
      </w:pPr>
    </w:p>
    <w:p w:rsidR="00E356E2" w:rsidRPr="008F288B" w:rsidRDefault="00E356E2" w:rsidP="007D1CCD">
      <w:pPr>
        <w:numPr>
          <w:ilvl w:val="0"/>
          <w:numId w:val="6"/>
        </w:numPr>
      </w:pPr>
      <w:r w:rsidRPr="00E356E2">
        <w:t xml:space="preserve">Belfast Healthy Cities will </w:t>
      </w:r>
      <w:r w:rsidR="007D1CCD">
        <w:t xml:space="preserve">not </w:t>
      </w:r>
      <w:r w:rsidRPr="00E356E2">
        <w:t xml:space="preserve">accept responsibility for </w:t>
      </w:r>
      <w:r w:rsidR="007D1CCD">
        <w:t xml:space="preserve">incomplete </w:t>
      </w:r>
      <w:r w:rsidRPr="00E356E2">
        <w:t xml:space="preserve">entries </w:t>
      </w:r>
      <w:r w:rsidR="007D1CCD">
        <w:t xml:space="preserve">or those </w:t>
      </w:r>
      <w:r w:rsidRPr="00E356E2">
        <w:t xml:space="preserve">received </w:t>
      </w:r>
      <w:r w:rsidR="007D1CCD">
        <w:t xml:space="preserve">after </w:t>
      </w:r>
      <w:r w:rsidRPr="00E356E2">
        <w:t>the closing date.</w:t>
      </w:r>
    </w:p>
    <w:p w:rsidR="008F288B" w:rsidRPr="008F288B" w:rsidRDefault="008F288B" w:rsidP="007D1CCD">
      <w:pPr>
        <w:rPr>
          <w:sz w:val="12"/>
        </w:rPr>
      </w:pPr>
    </w:p>
    <w:p w:rsidR="008F288B" w:rsidRPr="00DA27CD" w:rsidRDefault="008F288B" w:rsidP="007D1CCD">
      <w:pPr>
        <w:numPr>
          <w:ilvl w:val="0"/>
          <w:numId w:val="6"/>
        </w:numPr>
      </w:pPr>
      <w:r w:rsidRPr="00DA27CD">
        <w:rPr>
          <w:rFonts w:cs="Arial"/>
        </w:rPr>
        <w:t>Finalists from each category may be asked to host a site visit, as part of the final assessment</w:t>
      </w:r>
      <w:r w:rsidR="007D0842">
        <w:rPr>
          <w:rFonts w:cs="Arial"/>
        </w:rPr>
        <w:t>.</w:t>
      </w:r>
    </w:p>
    <w:p w:rsidR="00E356E2" w:rsidRPr="008F288B" w:rsidRDefault="00E356E2" w:rsidP="007D1CCD">
      <w:pPr>
        <w:rPr>
          <w:sz w:val="16"/>
        </w:rPr>
      </w:pPr>
    </w:p>
    <w:p w:rsidR="00E356E2" w:rsidRPr="00E356E2" w:rsidRDefault="00E356E2" w:rsidP="007D1CCD">
      <w:pPr>
        <w:numPr>
          <w:ilvl w:val="0"/>
          <w:numId w:val="6"/>
        </w:numPr>
        <w:rPr>
          <w:bCs/>
        </w:rPr>
      </w:pPr>
      <w:r w:rsidRPr="00E356E2">
        <w:t>Finalists will be invited to nominate</w:t>
      </w:r>
      <w:r w:rsidR="007D1CCD">
        <w:t xml:space="preserve"> up to </w:t>
      </w:r>
      <w:r w:rsidR="00564A57">
        <w:t>three</w:t>
      </w:r>
      <w:r w:rsidR="007D1CCD">
        <w:t xml:space="preserve"> </w:t>
      </w:r>
      <w:r w:rsidRPr="00E356E2">
        <w:t xml:space="preserve">representatives to attend </w:t>
      </w:r>
      <w:r w:rsidR="007D1CCD">
        <w:t>the</w:t>
      </w:r>
      <w:r w:rsidRPr="00E356E2">
        <w:t xml:space="preserve"> awards ceremony in Belfast</w:t>
      </w:r>
      <w:r w:rsidR="0088552E">
        <w:t xml:space="preserve"> on </w:t>
      </w:r>
      <w:r w:rsidR="00564A57">
        <w:t xml:space="preserve">Tuesday </w:t>
      </w:r>
      <w:r w:rsidR="007B7F58">
        <w:t>1</w:t>
      </w:r>
      <w:r w:rsidR="00950AD1">
        <w:t>1</w:t>
      </w:r>
      <w:r w:rsidRPr="00E356E2">
        <w:t xml:space="preserve"> </w:t>
      </w:r>
      <w:r w:rsidR="007D1CCD">
        <w:t>Decem</w:t>
      </w:r>
      <w:r w:rsidR="006B6653">
        <w:t xml:space="preserve">ber </w:t>
      </w:r>
      <w:r w:rsidR="007D1CCD">
        <w:t>201</w:t>
      </w:r>
      <w:r w:rsidR="007B7F58">
        <w:t>8</w:t>
      </w:r>
      <w:r w:rsidR="0088552E">
        <w:t>.</w:t>
      </w:r>
    </w:p>
    <w:p w:rsidR="00E356E2" w:rsidRPr="008F288B" w:rsidRDefault="00E356E2" w:rsidP="007D1CCD">
      <w:pPr>
        <w:rPr>
          <w:sz w:val="12"/>
        </w:rPr>
      </w:pPr>
    </w:p>
    <w:p w:rsidR="00E356E2" w:rsidRPr="00E356E2" w:rsidRDefault="00E356E2" w:rsidP="007D1CCD">
      <w:pPr>
        <w:numPr>
          <w:ilvl w:val="0"/>
          <w:numId w:val="6"/>
        </w:numPr>
      </w:pPr>
      <w:r w:rsidRPr="00E356E2">
        <w:t>Photographs and films of winners and finalists will be taken at the event and will be featured on social media platforms (Twitter, You Tube and Vimeo) and the Belfast Healthy Cities website.</w:t>
      </w:r>
      <w:r w:rsidR="007D1CCD">
        <w:t xml:space="preserve">  Media are also invited to the award ceremony.</w:t>
      </w:r>
    </w:p>
    <w:p w:rsidR="00E356E2" w:rsidRPr="008F288B" w:rsidRDefault="00E356E2" w:rsidP="007D1CCD">
      <w:pPr>
        <w:rPr>
          <w:sz w:val="12"/>
        </w:rPr>
      </w:pPr>
    </w:p>
    <w:p w:rsidR="00E356E2" w:rsidRPr="00E356E2" w:rsidRDefault="00E356E2" w:rsidP="007D1CCD">
      <w:pPr>
        <w:numPr>
          <w:ilvl w:val="0"/>
          <w:numId w:val="6"/>
        </w:numPr>
      </w:pPr>
      <w:r w:rsidRPr="00E356E2">
        <w:t>The judges’ decision is final and no correspondence will be entered into.</w:t>
      </w:r>
    </w:p>
    <w:p w:rsidR="00E356E2" w:rsidRPr="00E356E2" w:rsidRDefault="00E356E2" w:rsidP="007D1CCD">
      <w:pPr>
        <w:rPr>
          <w:i/>
          <w:u w:val="single"/>
        </w:rPr>
      </w:pPr>
    </w:p>
    <w:sectPr w:rsidR="00E356E2" w:rsidRPr="00E356E2" w:rsidSect="00E356E2">
      <w:footerReference w:type="default" r:id="rId9"/>
      <w:pgSz w:w="11906" w:h="16838"/>
      <w:pgMar w:top="567"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88B" w:rsidRDefault="008F288B" w:rsidP="008F288B">
      <w:r>
        <w:separator/>
      </w:r>
    </w:p>
  </w:endnote>
  <w:endnote w:type="continuationSeparator" w:id="0">
    <w:p w:rsidR="008F288B" w:rsidRDefault="008F288B" w:rsidP="008F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88B" w:rsidRPr="00950AD1" w:rsidRDefault="008F288B" w:rsidP="008F288B">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88B" w:rsidRDefault="008F288B" w:rsidP="008F288B">
      <w:r>
        <w:separator/>
      </w:r>
    </w:p>
  </w:footnote>
  <w:footnote w:type="continuationSeparator" w:id="0">
    <w:p w:rsidR="008F288B" w:rsidRDefault="008F288B" w:rsidP="008F28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0AC"/>
    <w:multiLevelType w:val="hybridMultilevel"/>
    <w:tmpl w:val="4EAA1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AA1629"/>
    <w:multiLevelType w:val="hybridMultilevel"/>
    <w:tmpl w:val="39D293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9011ED9"/>
    <w:multiLevelType w:val="hybridMultilevel"/>
    <w:tmpl w:val="F75C4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73061F"/>
    <w:multiLevelType w:val="hybridMultilevel"/>
    <w:tmpl w:val="F75C4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2928AC"/>
    <w:multiLevelType w:val="hybridMultilevel"/>
    <w:tmpl w:val="0CC67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9C44F9"/>
    <w:multiLevelType w:val="hybridMultilevel"/>
    <w:tmpl w:val="B26A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E2"/>
    <w:rsid w:val="00564A57"/>
    <w:rsid w:val="005C409D"/>
    <w:rsid w:val="00626A34"/>
    <w:rsid w:val="006B6653"/>
    <w:rsid w:val="006F3799"/>
    <w:rsid w:val="007B7F58"/>
    <w:rsid w:val="007D0842"/>
    <w:rsid w:val="007D1CCD"/>
    <w:rsid w:val="00812268"/>
    <w:rsid w:val="0085445B"/>
    <w:rsid w:val="0088552E"/>
    <w:rsid w:val="008E07AA"/>
    <w:rsid w:val="008F288B"/>
    <w:rsid w:val="00950AD1"/>
    <w:rsid w:val="009C7C11"/>
    <w:rsid w:val="009F37EB"/>
    <w:rsid w:val="00B97E08"/>
    <w:rsid w:val="00C83041"/>
    <w:rsid w:val="00DA27CD"/>
    <w:rsid w:val="00E356E2"/>
    <w:rsid w:val="00E63FA9"/>
    <w:rsid w:val="00F82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41B0A"/>
  <w15:docId w15:val="{7461CDAA-B8CC-4482-BC4B-BE730916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6E2"/>
    <w:rPr>
      <w:color w:val="0000FF" w:themeColor="hyperlink"/>
      <w:u w:val="single"/>
    </w:rPr>
  </w:style>
  <w:style w:type="paragraph" w:styleId="BalloonText">
    <w:name w:val="Balloon Text"/>
    <w:basedOn w:val="Normal"/>
    <w:link w:val="BalloonTextChar"/>
    <w:uiPriority w:val="99"/>
    <w:semiHidden/>
    <w:unhideWhenUsed/>
    <w:rsid w:val="00E356E2"/>
    <w:rPr>
      <w:rFonts w:ascii="Tahoma" w:hAnsi="Tahoma" w:cs="Tahoma"/>
      <w:sz w:val="16"/>
      <w:szCs w:val="16"/>
    </w:rPr>
  </w:style>
  <w:style w:type="character" w:customStyle="1" w:styleId="BalloonTextChar">
    <w:name w:val="Balloon Text Char"/>
    <w:basedOn w:val="DefaultParagraphFont"/>
    <w:link w:val="BalloonText"/>
    <w:uiPriority w:val="99"/>
    <w:semiHidden/>
    <w:rsid w:val="00E356E2"/>
    <w:rPr>
      <w:rFonts w:ascii="Tahoma" w:hAnsi="Tahoma" w:cs="Tahoma"/>
      <w:sz w:val="16"/>
      <w:szCs w:val="16"/>
    </w:rPr>
  </w:style>
  <w:style w:type="paragraph" w:styleId="ListParagraph">
    <w:name w:val="List Paragraph"/>
    <w:basedOn w:val="Normal"/>
    <w:uiPriority w:val="34"/>
    <w:qFormat/>
    <w:rsid w:val="00E356E2"/>
    <w:pPr>
      <w:ind w:left="720"/>
      <w:contextualSpacing/>
    </w:pPr>
  </w:style>
  <w:style w:type="paragraph" w:styleId="Header">
    <w:name w:val="header"/>
    <w:basedOn w:val="Normal"/>
    <w:link w:val="HeaderChar"/>
    <w:uiPriority w:val="99"/>
    <w:unhideWhenUsed/>
    <w:rsid w:val="008F288B"/>
    <w:pPr>
      <w:tabs>
        <w:tab w:val="center" w:pos="4513"/>
        <w:tab w:val="right" w:pos="9026"/>
      </w:tabs>
    </w:pPr>
  </w:style>
  <w:style w:type="character" w:customStyle="1" w:styleId="HeaderChar">
    <w:name w:val="Header Char"/>
    <w:basedOn w:val="DefaultParagraphFont"/>
    <w:link w:val="Header"/>
    <w:uiPriority w:val="99"/>
    <w:rsid w:val="008F288B"/>
  </w:style>
  <w:style w:type="paragraph" w:styleId="Footer">
    <w:name w:val="footer"/>
    <w:basedOn w:val="Normal"/>
    <w:link w:val="FooterChar"/>
    <w:uiPriority w:val="99"/>
    <w:unhideWhenUsed/>
    <w:rsid w:val="008F288B"/>
    <w:pPr>
      <w:tabs>
        <w:tab w:val="center" w:pos="4513"/>
        <w:tab w:val="right" w:pos="9026"/>
      </w:tabs>
    </w:pPr>
  </w:style>
  <w:style w:type="character" w:customStyle="1" w:styleId="FooterChar">
    <w:name w:val="Footer Char"/>
    <w:basedOn w:val="DefaultParagraphFont"/>
    <w:link w:val="Footer"/>
    <w:uiPriority w:val="99"/>
    <w:rsid w:val="008F2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3058-1B16-42C0-9633-AE3AF482F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378</Words>
  <Characters>2078</Characters>
  <Application>Microsoft Office Word</Application>
  <DocSecurity>0</DocSecurity>
  <Lines>38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Miller</dc:creator>
  <cp:lastModifiedBy>Anne McCusker</cp:lastModifiedBy>
  <cp:revision>7</cp:revision>
  <cp:lastPrinted>2018-09-17T11:38:00Z</cp:lastPrinted>
  <dcterms:created xsi:type="dcterms:W3CDTF">2018-08-20T13:38:00Z</dcterms:created>
  <dcterms:modified xsi:type="dcterms:W3CDTF">2018-09-17T11:38:00Z</dcterms:modified>
</cp:coreProperties>
</file>